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0" w:type="dxa"/>
        <w:tblInd w:w="93" w:type="dxa"/>
        <w:tblLook w:val="04A0"/>
      </w:tblPr>
      <w:tblGrid>
        <w:gridCol w:w="682"/>
        <w:gridCol w:w="785"/>
        <w:gridCol w:w="1772"/>
        <w:gridCol w:w="2296"/>
        <w:gridCol w:w="1933"/>
        <w:gridCol w:w="1792"/>
      </w:tblGrid>
      <w:tr w:rsidR="00435E70" w:rsidRPr="00435E70" w:rsidTr="00435E70">
        <w:trPr>
          <w:trHeight w:val="300"/>
        </w:trPr>
        <w:tc>
          <w:tcPr>
            <w:tcW w:w="92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Sushil</w:t>
            </w:r>
            <w:proofErr w:type="spellEnd"/>
            <w:r w:rsidRPr="00435E7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35E7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Kar</w:t>
            </w:r>
            <w:proofErr w:type="spellEnd"/>
            <w:r w:rsidRPr="00435E7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College</w:t>
            </w:r>
            <w:r w:rsidRPr="00435E70">
              <w:rPr>
                <w:rFonts w:ascii="Calibri" w:eastAsia="Times New Roman" w:hAnsi="Calibri" w:cs="Times New Roman"/>
                <w:color w:val="000000"/>
              </w:rPr>
              <w:br/>
            </w:r>
            <w:r w:rsidRPr="00435E7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Department of Mathematics</w:t>
            </w:r>
          </w:p>
        </w:tc>
      </w:tr>
      <w:tr w:rsidR="00435E70" w:rsidRPr="00435E70" w:rsidTr="00435E70">
        <w:trPr>
          <w:trHeight w:val="420"/>
        </w:trPr>
        <w:tc>
          <w:tcPr>
            <w:tcW w:w="92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5E70" w:rsidRPr="00435E70" w:rsidTr="00435E70">
        <w:trPr>
          <w:trHeight w:val="8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Sl.No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Class</w:t>
            </w:r>
            <w:r w:rsidRPr="00435E70">
              <w:rPr>
                <w:rFonts w:ascii="Calibri" w:eastAsia="Times New Roman" w:hAnsi="Calibri" w:cs="Times New Roman"/>
                <w:color w:val="000000"/>
              </w:rPr>
              <w:br/>
              <w:t xml:space="preserve"> Roll No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Topic of </w:t>
            </w:r>
            <w:r w:rsidRPr="00435E70">
              <w:rPr>
                <w:rFonts w:ascii="Calibri" w:eastAsia="Times New Roman" w:hAnsi="Calibri" w:cs="Times New Roman"/>
                <w:color w:val="000000"/>
              </w:rPr>
              <w:br/>
              <w:t>Presentation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Time of </w:t>
            </w:r>
            <w:r w:rsidRPr="00435E70">
              <w:rPr>
                <w:rFonts w:ascii="Calibri" w:eastAsia="Times New Roman" w:hAnsi="Calibri" w:cs="Times New Roman"/>
                <w:color w:val="000000"/>
              </w:rPr>
              <w:br/>
              <w:t>Presentation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Date of </w:t>
            </w:r>
            <w:r w:rsidRPr="00435E70">
              <w:rPr>
                <w:rFonts w:ascii="Calibri" w:eastAsia="Times New Roman" w:hAnsi="Calibri" w:cs="Times New Roman"/>
                <w:color w:val="000000"/>
              </w:rPr>
              <w:br/>
              <w:t>Presentation</w:t>
            </w:r>
          </w:p>
        </w:tc>
      </w:tr>
      <w:tr w:rsidR="00435E70" w:rsidRPr="00435E70" w:rsidTr="00435E70">
        <w:trPr>
          <w:trHeight w:val="8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Rina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Gayen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Classical Algebra(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Cardons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Fre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&amp; Ferrari's Method)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12.15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p.m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onwards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10.05.2018</w:t>
            </w:r>
          </w:p>
        </w:tc>
      </w:tr>
      <w:tr w:rsidR="00435E70" w:rsidRPr="00435E70" w:rsidTr="00435E70">
        <w:trPr>
          <w:trHeight w:val="15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Mallika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Mondal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435E70">
              <w:rPr>
                <w:rFonts w:ascii="Calibri" w:eastAsia="Times New Roman" w:hAnsi="Calibri" w:cs="Times New Roman"/>
                <w:color w:val="000000"/>
              </w:rPr>
              <w:t>Statements of Descartes’ rule of signs and of Sturm’s</w:t>
            </w:r>
            <w:proofErr w:type="gram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Theorem and their applications.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12.15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p.m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onwards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10.05.2018</w:t>
            </w:r>
          </w:p>
        </w:tc>
      </w:tr>
      <w:tr w:rsidR="00435E70" w:rsidRPr="00435E70" w:rsidTr="00435E7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Srabani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Naskar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Set, Mapping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12.15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p.m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onwards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10.05.2018</w:t>
            </w:r>
          </w:p>
        </w:tc>
      </w:tr>
      <w:tr w:rsidR="00435E70" w:rsidRPr="00435E70" w:rsidTr="00435E70">
        <w:trPr>
          <w:trHeight w:val="24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Bishal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Sardar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Euclid’s second theorem</w:t>
            </w:r>
            <w:proofErr w:type="gramStart"/>
            <w:r w:rsidRPr="00435E70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435E70">
              <w:rPr>
                <w:rFonts w:ascii="Calibri" w:eastAsia="Times New Roman" w:hAnsi="Calibri" w:cs="Times New Roman"/>
                <w:color w:val="000000"/>
              </w:rPr>
              <w:br/>
              <w:t xml:space="preserve">Unique factorization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theorem.Statement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of Chinese Remainder Theorem and simple problems. Theorem of Fermat.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12.15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p.m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onwards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10.05.2018</w:t>
            </w:r>
          </w:p>
        </w:tc>
      </w:tr>
      <w:tr w:rsidR="00435E70" w:rsidRPr="00435E70" w:rsidTr="00435E7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Koushik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Naskar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Vector Calculus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12.15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p.m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onwards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11.05.2018</w:t>
            </w:r>
          </w:p>
        </w:tc>
      </w:tr>
      <w:tr w:rsidR="00435E70" w:rsidRPr="00435E70" w:rsidTr="00435E70">
        <w:trPr>
          <w:trHeight w:val="6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Mrinal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Majhi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Classical Algebra</w:t>
            </w:r>
            <w:r w:rsidRPr="00435E70">
              <w:rPr>
                <w:rFonts w:ascii="Calibri" w:eastAsia="Times New Roman" w:hAnsi="Calibri" w:cs="Times New Roman"/>
                <w:color w:val="000000"/>
              </w:rPr>
              <w:br/>
              <w:t>(Integer)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12.15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p.m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onwards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11.05.2018</w:t>
            </w:r>
          </w:p>
        </w:tc>
      </w:tr>
      <w:tr w:rsidR="00435E70" w:rsidRPr="00435E70" w:rsidTr="00435E70">
        <w:trPr>
          <w:trHeight w:val="6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Rakibul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Khan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Analytical Geometry </w:t>
            </w:r>
            <w:r w:rsidRPr="00435E70">
              <w:rPr>
                <w:rFonts w:ascii="Calibri" w:eastAsia="Times New Roman" w:hAnsi="Calibri" w:cs="Times New Roman"/>
                <w:color w:val="000000"/>
              </w:rPr>
              <w:br/>
              <w:t>(2 D &amp; 3D)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12.15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p.m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onwards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11.05.2018</w:t>
            </w:r>
          </w:p>
        </w:tc>
      </w:tr>
      <w:tr w:rsidR="00435E70" w:rsidRPr="00435E70" w:rsidTr="00435E7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Shuvojit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Sarkar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Group theory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12.15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p.m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onwards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11.05.2018</w:t>
            </w:r>
          </w:p>
        </w:tc>
      </w:tr>
      <w:tr w:rsidR="00435E70" w:rsidRPr="00435E70" w:rsidTr="00435E70">
        <w:trPr>
          <w:trHeight w:val="6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Biswajit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Mondal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Inner Product Space,</w:t>
            </w:r>
            <w:r w:rsidRPr="00435E70">
              <w:rPr>
                <w:rFonts w:ascii="Calibri" w:eastAsia="Times New Roman" w:hAnsi="Calibri" w:cs="Times New Roman"/>
                <w:color w:val="000000"/>
              </w:rPr>
              <w:br/>
              <w:t>Equation of Plane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12.15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p.m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onwards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14.05.2018</w:t>
            </w:r>
          </w:p>
        </w:tc>
      </w:tr>
      <w:tr w:rsidR="00435E70" w:rsidRPr="00435E70" w:rsidTr="00435E70">
        <w:trPr>
          <w:trHeight w:val="24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Hasibur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Rahaman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35E70">
              <w:rPr>
                <w:rFonts w:ascii="Calibri" w:eastAsia="Times New Roman" w:hAnsi="Calibri" w:cs="Times New Roman"/>
                <w:color w:val="000000"/>
              </w:rPr>
              <w:br/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Sekh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Complex Numbers</w:t>
            </w:r>
            <w:r w:rsidRPr="00435E70">
              <w:rPr>
                <w:rFonts w:ascii="Calibri" w:eastAsia="Times New Roman" w:hAnsi="Calibri" w:cs="Times New Roman"/>
                <w:color w:val="000000"/>
              </w:rPr>
              <w:br/>
              <w:t>Multiple roots. Relation between roots and coefficients.</w:t>
            </w:r>
            <w:r w:rsidRPr="00435E70">
              <w:rPr>
                <w:rFonts w:ascii="Calibri" w:eastAsia="Times New Roman" w:hAnsi="Calibri" w:cs="Times New Roman"/>
                <w:color w:val="000000"/>
              </w:rPr>
              <w:br/>
              <w:t>Symmetric functions of roots. Transformation of equations.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12.15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p.m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onwards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14.05.2018</w:t>
            </w:r>
          </w:p>
        </w:tc>
      </w:tr>
      <w:tr w:rsidR="00435E70" w:rsidRPr="00435E70" w:rsidTr="00435E7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Sk.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Khalek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Sets in IR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12.15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p.m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onwards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14.05.2018</w:t>
            </w:r>
          </w:p>
        </w:tc>
      </w:tr>
      <w:tr w:rsidR="00435E70" w:rsidRPr="00435E70" w:rsidTr="00435E70">
        <w:trPr>
          <w:trHeight w:val="6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lastRenderedPageBreak/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Suryakanta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Naskar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Sequences of real numbers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12.15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p.m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onwards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14.05.2018</w:t>
            </w:r>
          </w:p>
        </w:tc>
      </w:tr>
      <w:tr w:rsidR="00435E70" w:rsidRPr="00435E70" w:rsidTr="00435E7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Subhajit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Naskar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Evaluation of Integrals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12.15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p.m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onwards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15.05.2018</w:t>
            </w:r>
          </w:p>
        </w:tc>
      </w:tr>
      <w:tr w:rsidR="00435E70" w:rsidRPr="00435E70" w:rsidTr="00435E7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Dibyendu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Mondal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Vector Algebra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12.15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p.m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onwards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15.05.2018</w:t>
            </w:r>
          </w:p>
        </w:tc>
      </w:tr>
      <w:tr w:rsidR="00435E70" w:rsidRPr="00435E70" w:rsidTr="00435E7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Sanjib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Roy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Vector Space 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12.15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p.m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onwards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15.05.2018</w:t>
            </w:r>
          </w:p>
        </w:tc>
      </w:tr>
      <w:tr w:rsidR="00435E70" w:rsidRPr="00435E70" w:rsidTr="00435E70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Akshay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Maity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Vector Calculus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12.15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p.m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onwards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15.05.2018</w:t>
            </w:r>
          </w:p>
        </w:tc>
      </w:tr>
      <w:tr w:rsidR="00435E70" w:rsidRPr="00435E70" w:rsidTr="00435E70">
        <w:trPr>
          <w:trHeight w:val="6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Dipanjan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Mandal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5E70" w:rsidRPr="00435E70" w:rsidRDefault="00435E70" w:rsidP="00435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Equation of Plane</w:t>
            </w:r>
            <w:r w:rsidRPr="00435E70">
              <w:rPr>
                <w:rFonts w:ascii="Calibri" w:eastAsia="Times New Roman" w:hAnsi="Calibri" w:cs="Times New Roman"/>
                <w:color w:val="000000"/>
              </w:rPr>
              <w:br/>
              <w:t>Straight lines in space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12.15 </w:t>
            </w:r>
            <w:proofErr w:type="spellStart"/>
            <w:r w:rsidRPr="00435E70">
              <w:rPr>
                <w:rFonts w:ascii="Calibri" w:eastAsia="Times New Roman" w:hAnsi="Calibri" w:cs="Times New Roman"/>
                <w:color w:val="000000"/>
              </w:rPr>
              <w:t>p.m</w:t>
            </w:r>
            <w:proofErr w:type="spellEnd"/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 onwards 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>15.05.2018</w:t>
            </w:r>
          </w:p>
        </w:tc>
      </w:tr>
      <w:tr w:rsidR="00435E70" w:rsidRPr="00435E70" w:rsidTr="00435E70">
        <w:trPr>
          <w:trHeight w:val="300"/>
        </w:trPr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5E70" w:rsidRPr="00435E70" w:rsidRDefault="00435E70" w:rsidP="00435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5E70">
              <w:rPr>
                <w:rFonts w:ascii="Calibri" w:eastAsia="Times New Roman" w:hAnsi="Calibri" w:cs="Times New Roman"/>
                <w:color w:val="000000"/>
              </w:rPr>
              <w:t xml:space="preserve">Note: All the student of Should be present (Mandatory) in all departmental presentation dates </w:t>
            </w:r>
          </w:p>
        </w:tc>
      </w:tr>
    </w:tbl>
    <w:p w:rsidR="008F145B" w:rsidRDefault="008F145B"/>
    <w:sectPr w:rsidR="008F145B" w:rsidSect="008F1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5E70"/>
    <w:rsid w:val="00435E70"/>
    <w:rsid w:val="008F1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2018-05-10T05:31:00Z</dcterms:created>
  <dcterms:modified xsi:type="dcterms:W3CDTF">2018-05-10T05:33:00Z</dcterms:modified>
</cp:coreProperties>
</file>